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A54D" w14:textId="127566A5" w:rsidR="00026639" w:rsidRPr="008A3F0F" w:rsidRDefault="008A3F0F" w:rsidP="008A3F0F">
      <w:pPr>
        <w:jc w:val="center"/>
        <w:rPr>
          <w:b/>
          <w:sz w:val="32"/>
          <w:szCs w:val="24"/>
          <w:u w:val="single"/>
        </w:rPr>
      </w:pPr>
      <w:r w:rsidRPr="008A3F0F">
        <w:rPr>
          <w:b/>
          <w:sz w:val="32"/>
          <w:szCs w:val="24"/>
          <w:u w:val="single"/>
        </w:rPr>
        <w:t>THE GUILDHALL SURGERY PROVIDERS (PROCESSORS)</w:t>
      </w:r>
    </w:p>
    <w:p w14:paraId="2C4FD077" w14:textId="77777777" w:rsidR="008A3F0F" w:rsidRDefault="008A3F0F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9639"/>
      </w:tblGrid>
      <w:tr w:rsidR="00A1661F" w:rsidRPr="00A1661F" w14:paraId="14CD5CE6" w14:textId="77777777" w:rsidTr="00413F58">
        <w:trPr>
          <w:trHeight w:val="300"/>
        </w:trPr>
        <w:tc>
          <w:tcPr>
            <w:tcW w:w="4673" w:type="dxa"/>
            <w:shd w:val="clear" w:color="000000" w:fill="548235"/>
            <w:vAlign w:val="center"/>
            <w:hideMark/>
          </w:tcPr>
          <w:p w14:paraId="33D26D3E" w14:textId="3448F65C" w:rsidR="00A1661F" w:rsidRPr="00A1661F" w:rsidRDefault="008A3F0F" w:rsidP="00A1661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>
              <w:rPr>
                <w:rFonts w:ascii="Arial Nova" w:eastAsia="Times New Roman" w:hAnsi="Arial Nova" w:cs="Calibri"/>
                <w:color w:val="FFFFFF"/>
                <w:lang w:eastAsia="en-GB"/>
              </w:rPr>
              <w:t xml:space="preserve">SERVICE / </w:t>
            </w:r>
            <w:r w:rsidR="00696DCF" w:rsidRPr="00A1661F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9639" w:type="dxa"/>
            <w:shd w:val="clear" w:color="000000" w:fill="548235"/>
            <w:noWrap/>
            <w:vAlign w:val="center"/>
            <w:hideMark/>
          </w:tcPr>
          <w:p w14:paraId="2AB5A024" w14:textId="43F2C990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696DCF" w:rsidRPr="00A1661F" w14:paraId="16FC38B8" w14:textId="77777777" w:rsidTr="00413F58">
        <w:trPr>
          <w:trHeight w:val="510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110F6757" w14:textId="77BCF79C" w:rsidR="00696DC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</w:tr>
      <w:tr w:rsidR="00A1661F" w:rsidRPr="00A1661F" w14:paraId="29E6F907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518A297" w14:textId="445F3C6C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SHRED-IT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7D225A16" w14:textId="0526B589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HTTPS://WWW.SHREDIT.CO.UK/EN-GB/HOME</w:t>
              </w:r>
            </w:hyperlink>
          </w:p>
        </w:tc>
      </w:tr>
      <w:tr w:rsidR="00A1661F" w:rsidRPr="00A1661F" w14:paraId="7278785D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CEC3EE9" w14:textId="106E1D5D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ONSITE SHREDDING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E36416B" w14:textId="3B1C0BCD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A3F0F" w:rsidRPr="00A1661F" w14:paraId="3E193649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4C8FA77D" w14:textId="74A80D2D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</w:tr>
      <w:tr w:rsidR="00A1661F" w:rsidRPr="00A1661F" w14:paraId="04F7D1E3" w14:textId="77777777" w:rsidTr="00413F58">
        <w:trPr>
          <w:trHeight w:val="615"/>
        </w:trPr>
        <w:tc>
          <w:tcPr>
            <w:tcW w:w="4673" w:type="dxa"/>
            <w:shd w:val="clear" w:color="000000" w:fill="FFFFFF"/>
            <w:vAlign w:val="center"/>
            <w:hideMark/>
          </w:tcPr>
          <w:p w14:paraId="68445A1F" w14:textId="66C16592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1423BAB" w14:textId="73943193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HTTPS://WWW.CUH.NHS.UK/NEWS/PATHOLOGY/PATHOLOGY-SERVICES-PARTNERSHIP-GOES-LIVE</w:t>
              </w:r>
            </w:hyperlink>
          </w:p>
        </w:tc>
      </w:tr>
      <w:tr w:rsidR="008A3F0F" w:rsidRPr="00A1661F" w14:paraId="2FF679F4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344AADB3" w14:textId="1B615458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MULTI-FUNCTIONAL DEVICES</w:t>
            </w:r>
          </w:p>
        </w:tc>
      </w:tr>
      <w:tr w:rsidR="00A1661F" w:rsidRPr="00A1661F" w14:paraId="102778B3" w14:textId="77777777" w:rsidTr="00413F58">
        <w:trPr>
          <w:trHeight w:val="615"/>
        </w:trPr>
        <w:tc>
          <w:tcPr>
            <w:tcW w:w="4673" w:type="dxa"/>
            <w:shd w:val="clear" w:color="000000" w:fill="FFFFFF"/>
            <w:vAlign w:val="center"/>
            <w:hideMark/>
          </w:tcPr>
          <w:p w14:paraId="1DB15BE3" w14:textId="07679481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ASL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381EC990" w14:textId="69115378" w:rsidR="00A1661F" w:rsidRPr="00A1661F" w:rsidRDefault="002B1EFE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WWW.ASL-GROUP.CO.UK</w:t>
              </w:r>
            </w:hyperlink>
          </w:p>
        </w:tc>
      </w:tr>
      <w:tr w:rsidR="008A3F0F" w:rsidRPr="00A1661F" w14:paraId="2A1D225E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32455D68" w14:textId="07100B1B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TELECOMM</w:t>
            </w: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UNICATION</w:t>
            </w: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S</w:t>
            </w:r>
          </w:p>
        </w:tc>
      </w:tr>
      <w:tr w:rsidR="00A1661F" w:rsidRPr="00A1661F" w14:paraId="487F827C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ABC43D8" w14:textId="2565A1C3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X-ON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63838B2F" w14:textId="39CFAE63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52C6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HTTPS://WWW.X-ON.CO.UK/</w:t>
            </w:r>
          </w:p>
        </w:tc>
      </w:tr>
      <w:tr w:rsidR="008A3F0F" w:rsidRPr="00A1661F" w14:paraId="5A36D1E6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2C6C84FE" w14:textId="0A01C8DB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</w:tr>
      <w:tr w:rsidR="00A1661F" w:rsidRPr="00A1661F" w14:paraId="4B16291E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41F454B" w14:textId="04DAC08B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CAREFUSION SPIROMETRY SOFTWARE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3EB1EE77" w14:textId="00EACD1F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1661F" w:rsidRPr="00A1661F" w14:paraId="3280EFE7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C342E3B" w14:textId="05FE0B13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68DE481A" w14:textId="34307028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HTTPS://HEALTH-INTELLIGENCE.COM/</w:t>
              </w:r>
            </w:hyperlink>
          </w:p>
        </w:tc>
      </w:tr>
      <w:tr w:rsidR="00A1661F" w:rsidRPr="00A1661F" w14:paraId="0FD5CF59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7803E52" w14:textId="06AD995D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SCRIPTSWITCH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DE39B9E" w14:textId="2B59E27A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N/A</w:t>
            </w: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661F" w:rsidRPr="00A1661F" w14:paraId="75944022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18803FBC" w14:textId="18593CE1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DXS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0B19BDD5" w14:textId="23B13953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HTTP://WWW.DXS-SYSTEMS.CO.UK/</w:t>
            </w:r>
          </w:p>
        </w:tc>
      </w:tr>
      <w:tr w:rsidR="00A1661F" w:rsidRPr="00A1661F" w14:paraId="240555DE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36D5B8D" w14:textId="161D42D9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DIGITAL ERS SYSTEM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55E0C29" w14:textId="1348319E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WWW.DIGITAL.NHS.UK/SERVICES/NHS-E-REFERRAL-SERVICE</w:t>
              </w:r>
            </w:hyperlink>
          </w:p>
        </w:tc>
      </w:tr>
      <w:tr w:rsidR="00A1661F" w:rsidRPr="00A1661F" w14:paraId="7BBE8417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7BBBD85F" w14:textId="5CA8FA3C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WIGGLY AMPS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7068B396" w14:textId="3A0583D1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WWW.WIGGLY-AMPS.COM</w:t>
            </w:r>
          </w:p>
        </w:tc>
      </w:tr>
      <w:tr w:rsidR="00A1661F" w:rsidRPr="00A1661F" w14:paraId="2BC22454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6DE5745" w14:textId="61E29611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14:paraId="2AC6E815" w14:textId="4B6B912B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8A3F0F" w:rsidRPr="00A1661F" w14:paraId="75E771D8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43AA435F" w14:textId="240D0485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</w:tr>
      <w:tr w:rsidR="00652C6A" w:rsidRPr="00A1661F" w14:paraId="6781C70B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</w:tcPr>
          <w:p w14:paraId="14A47DA4" w14:textId="1EA22F6E" w:rsidR="00652C6A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ACCURX</w:t>
            </w:r>
          </w:p>
        </w:tc>
        <w:tc>
          <w:tcPr>
            <w:tcW w:w="9639" w:type="dxa"/>
            <w:shd w:val="clear" w:color="000000" w:fill="FFFFFF"/>
            <w:vAlign w:val="center"/>
          </w:tcPr>
          <w:p w14:paraId="0574A8F1" w14:textId="25D547B0" w:rsidR="00652C6A" w:rsidRDefault="00696DCF" w:rsidP="00A1661F">
            <w:pPr>
              <w:spacing w:after="0" w:line="240" w:lineRule="auto"/>
              <w:jc w:val="center"/>
            </w:pPr>
            <w:r w:rsidRPr="00652C6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HTTPS://WWW.ACCURX.COM/</w:t>
            </w:r>
          </w:p>
        </w:tc>
      </w:tr>
      <w:tr w:rsidR="00A1661F" w:rsidRPr="00A1661F" w14:paraId="10373A45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B075F9B" w14:textId="6AA6BBA8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14:paraId="74EBAC20" w14:textId="7A836A86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HTTPS://WWW.NHS.UK/</w:t>
              </w:r>
            </w:hyperlink>
          </w:p>
        </w:tc>
      </w:tr>
      <w:tr w:rsidR="00A1661F" w:rsidRPr="00A1661F" w14:paraId="02B361D3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1C3193F" w14:textId="420EA604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MYS</w:t>
            </w: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URGERY WEBSITE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14:paraId="24AC57DC" w14:textId="776E5CA8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WWW.MYSURGERYWEBSITE.CO.UK/</w:t>
              </w:r>
            </w:hyperlink>
          </w:p>
        </w:tc>
      </w:tr>
      <w:tr w:rsidR="008A3F0F" w:rsidRPr="00A1661F" w14:paraId="77DA0CCE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7C5584F1" w14:textId="61FC9BC8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CCTV</w:t>
            </w:r>
          </w:p>
        </w:tc>
      </w:tr>
      <w:tr w:rsidR="00A1661F" w:rsidRPr="00A1661F" w14:paraId="4DFDF8C0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32A3366" w14:textId="21B2042A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WESTROCK CCTV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05028D93" w14:textId="24CA0E63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HTTP://WWW.WESTROCKCCTV.CO.UK</w:t>
            </w:r>
          </w:p>
        </w:tc>
      </w:tr>
      <w:tr w:rsidR="008A3F0F" w:rsidRPr="00A1661F" w14:paraId="58253F6B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6C7824B6" w14:textId="3C0AB9E7" w:rsidR="008A3F0F" w:rsidRPr="00A1661F" w:rsidRDefault="008A3F0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</w:tr>
      <w:tr w:rsidR="00A1661F" w:rsidRPr="00A1661F" w14:paraId="67099668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7FEDBE4" w14:textId="0E0B240A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NEC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77468281" w14:textId="2A15ACB4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935B66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HTTPS://WWW.NEC.COM/INDEX.HTML</w:t>
            </w:r>
          </w:p>
        </w:tc>
      </w:tr>
      <w:tr w:rsidR="00696DCF" w:rsidRPr="00A1661F" w14:paraId="38B7745E" w14:textId="77777777" w:rsidTr="00413F58">
        <w:trPr>
          <w:trHeight w:val="615"/>
        </w:trPr>
        <w:tc>
          <w:tcPr>
            <w:tcW w:w="14312" w:type="dxa"/>
            <w:gridSpan w:val="2"/>
            <w:shd w:val="clear" w:color="000000" w:fill="BDD7EE"/>
            <w:noWrap/>
            <w:vAlign w:val="center"/>
            <w:hideMark/>
          </w:tcPr>
          <w:p w14:paraId="364CBB3A" w14:textId="18DCE124" w:rsidR="00696DC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</w:tr>
      <w:tr w:rsidR="00A1661F" w:rsidRPr="00A1661F" w14:paraId="3BFC7639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</w:tcPr>
          <w:p w14:paraId="70F7FAE2" w14:textId="2571BA38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SAGE PAYROLL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460ADE7" w14:textId="3AE19527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935B66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HTTPS://WWW.SAGE.COM/EN-GB/SAGE-BUSINESS-CLOUD/PAYROLL-1/</w:t>
            </w:r>
          </w:p>
        </w:tc>
      </w:tr>
      <w:tr w:rsidR="00A1661F" w:rsidRPr="00A1661F" w14:paraId="286B6EAA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5F50338F" w14:textId="2837A757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LARKIN GOWEN ACCOUNTANTS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2D6E066" w14:textId="0BEA1779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HTTPS://WWW.LARKING-GOWEN.CO.UK/ </w:t>
            </w:r>
          </w:p>
        </w:tc>
      </w:tr>
      <w:tr w:rsidR="00A1661F" w:rsidRPr="00A1661F" w14:paraId="25C336E8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2B412907" w14:textId="5F2BEA34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XERO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7DCFBE44" w14:textId="3E11DC09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HTTPS://WWW.XERO.COM/UK/</w:t>
              </w:r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A1661F" w:rsidRPr="00A1661F" w14:paraId="2560F806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D1E3407" w14:textId="1A76C443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TRADESHIFT INVOICING WEBSITE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1ABED0E7" w14:textId="0384FB35" w:rsidR="00A1661F" w:rsidRPr="0036223E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696DCF" w:rsidRPr="0036223E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WWW.GO.TRADESHIFT.COM</w:t>
              </w:r>
            </w:hyperlink>
          </w:p>
        </w:tc>
      </w:tr>
      <w:tr w:rsidR="00A1661F" w:rsidRPr="00A1661F" w14:paraId="276E27CF" w14:textId="77777777" w:rsidTr="00413F58">
        <w:trPr>
          <w:trHeight w:val="615"/>
        </w:trPr>
        <w:tc>
          <w:tcPr>
            <w:tcW w:w="4673" w:type="dxa"/>
            <w:shd w:val="clear" w:color="000000" w:fill="BDD7EE"/>
            <w:noWrap/>
            <w:vAlign w:val="center"/>
            <w:hideMark/>
          </w:tcPr>
          <w:p w14:paraId="1417CA4F" w14:textId="368D8C0E" w:rsidR="00A1661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9639" w:type="dxa"/>
            <w:shd w:val="clear" w:color="000000" w:fill="BDD7EE"/>
            <w:noWrap/>
            <w:vAlign w:val="center"/>
            <w:hideMark/>
          </w:tcPr>
          <w:p w14:paraId="6FB90127" w14:textId="71F4E129" w:rsidR="00A1661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661F" w:rsidRPr="00A1661F" w14:paraId="2DEB9D8A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7FA06BE" w14:textId="24B566DA" w:rsidR="00A1661F" w:rsidRPr="00A1661F" w:rsidRDefault="0036223E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TPP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5DE178FE" w14:textId="37FD1599" w:rsidR="00A1661F" w:rsidRPr="00A1661F" w:rsidRDefault="0036223E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6223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HTTPS://TPP-UK.COM/PRODUCTS/</w:t>
            </w:r>
          </w:p>
        </w:tc>
      </w:tr>
      <w:tr w:rsidR="00A1661F" w:rsidRPr="00A1661F" w14:paraId="0A6F1862" w14:textId="77777777" w:rsidTr="00413F58">
        <w:trPr>
          <w:trHeight w:val="615"/>
        </w:trPr>
        <w:tc>
          <w:tcPr>
            <w:tcW w:w="4673" w:type="dxa"/>
            <w:shd w:val="clear" w:color="000000" w:fill="BDD7EE"/>
            <w:noWrap/>
            <w:vAlign w:val="center"/>
            <w:hideMark/>
          </w:tcPr>
          <w:p w14:paraId="430774E0" w14:textId="71F96FB1" w:rsidR="00A1661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9639" w:type="dxa"/>
            <w:shd w:val="clear" w:color="000000" w:fill="BDD7EE"/>
            <w:noWrap/>
            <w:vAlign w:val="center"/>
            <w:hideMark/>
          </w:tcPr>
          <w:p w14:paraId="101B82A1" w14:textId="4AB800C8" w:rsidR="00A1661F" w:rsidRPr="0036223E" w:rsidRDefault="00696DCF" w:rsidP="0036223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6223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1661F" w:rsidRPr="00A1661F" w14:paraId="2E46059C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3071C6D" w14:textId="5A0124E6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E-LFH ONLINE TRAINING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2DA5D9D" w14:textId="619A708A" w:rsidR="00A1661F" w:rsidRPr="00A1661F" w:rsidRDefault="00413F58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696DCF" w:rsidRPr="00A1661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WWW.E-LFH.ORG.UK</w:t>
              </w:r>
            </w:hyperlink>
          </w:p>
        </w:tc>
      </w:tr>
      <w:tr w:rsidR="008543FF" w:rsidRPr="00A1661F" w14:paraId="5024FEC4" w14:textId="77777777" w:rsidTr="00413F58">
        <w:trPr>
          <w:trHeight w:val="615"/>
        </w:trPr>
        <w:tc>
          <w:tcPr>
            <w:tcW w:w="14312" w:type="dxa"/>
            <w:gridSpan w:val="2"/>
            <w:shd w:val="clear" w:color="auto" w:fill="BDD6EE" w:themeFill="accent5" w:themeFillTint="66"/>
            <w:vAlign w:val="center"/>
          </w:tcPr>
          <w:p w14:paraId="191184EC" w14:textId="36952364" w:rsidR="008543FF" w:rsidRPr="008543FF" w:rsidRDefault="00696DCF" w:rsidP="008543F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5715DF">
              <w:rPr>
                <w:rFonts w:ascii="Arial Nova" w:eastAsia="Times New Roman" w:hAnsi="Arial Nova" w:cs="Calibri"/>
                <w:color w:val="000000"/>
                <w:lang w:eastAsia="en-GB"/>
              </w:rPr>
              <w:t>CHILD IMMUNISATION PROGRAMME </w:t>
            </w:r>
          </w:p>
        </w:tc>
      </w:tr>
      <w:tr w:rsidR="008543FF" w:rsidRPr="00A1661F" w14:paraId="2DD4B5C9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</w:tcPr>
          <w:p w14:paraId="0AD79438" w14:textId="27680D5E" w:rsidR="008543FF" w:rsidRPr="00A1661F" w:rsidRDefault="00696DCF" w:rsidP="008543F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715D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CHIS EAST ANGLIA (PROVIDE)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B5DF034" w14:textId="63F83AAC" w:rsidR="008543FF" w:rsidRPr="00A1661F" w:rsidRDefault="00696DCF" w:rsidP="0085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15D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HTTPS://WWW.ENGLAND.NHS.UK/COMMISSIONING/WP-CONTENT/UPLOADS/SITES/12/2013/05/CHIS-PROVIDER-SERVICE-SPEC.PDF</w:t>
            </w:r>
          </w:p>
        </w:tc>
      </w:tr>
      <w:tr w:rsidR="008543FF" w:rsidRPr="00A1661F" w14:paraId="5CBE49C4" w14:textId="77777777" w:rsidTr="00413F58">
        <w:trPr>
          <w:trHeight w:val="615"/>
        </w:trPr>
        <w:tc>
          <w:tcPr>
            <w:tcW w:w="14312" w:type="dxa"/>
            <w:gridSpan w:val="2"/>
            <w:shd w:val="clear" w:color="auto" w:fill="BDD6EE" w:themeFill="accent5" w:themeFillTint="66"/>
            <w:vAlign w:val="center"/>
          </w:tcPr>
          <w:p w14:paraId="7811C4F8" w14:textId="3EE8BA2A" w:rsidR="008543FF" w:rsidRPr="00A1661F" w:rsidRDefault="00696DCF" w:rsidP="008543F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715DF">
              <w:rPr>
                <w:rFonts w:ascii="Arial Nova" w:eastAsia="Times New Roman" w:hAnsi="Arial Nova" w:cs="Calibri"/>
                <w:color w:val="000000"/>
                <w:lang w:eastAsia="en-GB"/>
              </w:rPr>
              <w:t>DIABETIC EYE SCREENING </w:t>
            </w:r>
          </w:p>
        </w:tc>
      </w:tr>
      <w:tr w:rsidR="008543FF" w:rsidRPr="00A1661F" w14:paraId="0ECD056C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</w:tcPr>
          <w:p w14:paraId="0B20BECC" w14:textId="430DDD15" w:rsidR="008543FF" w:rsidRPr="00A1661F" w:rsidRDefault="00696DCF" w:rsidP="008543F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715D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2443C61" w14:textId="17076762" w:rsidR="008543FF" w:rsidRPr="00A1661F" w:rsidRDefault="00413F58" w:rsidP="0085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="00696DCF" w:rsidRPr="005715D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WWW.HEALTHINTELLIGENCE.COM</w:t>
              </w:r>
            </w:hyperlink>
          </w:p>
        </w:tc>
      </w:tr>
      <w:tr w:rsidR="00A1661F" w:rsidRPr="00A1661F" w14:paraId="559B6AD6" w14:textId="77777777" w:rsidTr="00413F58">
        <w:trPr>
          <w:trHeight w:val="615"/>
        </w:trPr>
        <w:tc>
          <w:tcPr>
            <w:tcW w:w="4673" w:type="dxa"/>
            <w:shd w:val="clear" w:color="000000" w:fill="BDD7EE"/>
            <w:noWrap/>
            <w:vAlign w:val="center"/>
            <w:hideMark/>
          </w:tcPr>
          <w:p w14:paraId="4F5206A4" w14:textId="6DBA16F5" w:rsidR="00A1661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9639" w:type="dxa"/>
            <w:shd w:val="clear" w:color="000000" w:fill="BDD7EE"/>
            <w:noWrap/>
            <w:vAlign w:val="center"/>
            <w:hideMark/>
          </w:tcPr>
          <w:p w14:paraId="18D59AAC" w14:textId="4BAE1D37" w:rsidR="00A1661F" w:rsidRPr="00A1661F" w:rsidRDefault="00696DCF" w:rsidP="00A1661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A1661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661F" w:rsidRPr="00A1661F" w14:paraId="40D7D45D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465E6FFB" w14:textId="160CBB64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WSCCG (MEDICINES MANAGEMENT)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2FFABAAA" w14:textId="4DD17905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HTTPS://WWW.WESTSUFFOLKCCG.NHS.UK/</w:t>
            </w:r>
          </w:p>
        </w:tc>
      </w:tr>
      <w:tr w:rsidR="00A1661F" w:rsidRPr="00A1661F" w14:paraId="384F30F4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  <w:hideMark/>
          </w:tcPr>
          <w:p w14:paraId="32FACE00" w14:textId="7D73BF51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KARDIA ATRIAL FIBULATION DETECTOR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5ABDA426" w14:textId="2077019A" w:rsidR="00A1661F" w:rsidRPr="00A1661F" w:rsidRDefault="00696DCF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1661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WWW.ALIVECOR.COM</w:t>
            </w:r>
          </w:p>
        </w:tc>
      </w:tr>
      <w:tr w:rsidR="0036223E" w:rsidRPr="00A1661F" w14:paraId="01640544" w14:textId="77777777" w:rsidTr="00413F58">
        <w:trPr>
          <w:trHeight w:val="615"/>
        </w:trPr>
        <w:tc>
          <w:tcPr>
            <w:tcW w:w="4673" w:type="dxa"/>
            <w:shd w:val="clear" w:color="auto" w:fill="auto"/>
            <w:vAlign w:val="center"/>
          </w:tcPr>
          <w:p w14:paraId="2FADA76C" w14:textId="44D44BC6" w:rsidR="0036223E" w:rsidRPr="00A1661F" w:rsidRDefault="0036223E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6223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KNOWLEDGE, COMPLIANCE AND WORKFORCE MANAGEMENT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3FCB978" w14:textId="0D7FB04C" w:rsidR="0036223E" w:rsidRPr="00A1661F" w:rsidRDefault="0036223E" w:rsidP="00A1661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6223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HTTPS://AGILIOSOFTWARE.COM/PRIMARY-CARE/TEAMNET/</w:t>
            </w:r>
          </w:p>
        </w:tc>
      </w:tr>
    </w:tbl>
    <w:p w14:paraId="73BD1EA6" w14:textId="77777777" w:rsidR="00AA4EDC" w:rsidRDefault="00AA4EDC"/>
    <w:sectPr w:rsidR="00AA4EDC" w:rsidSect="00413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851" w:right="1440" w:bottom="1418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2CA7A" w14:textId="77777777" w:rsidR="00CF59F5" w:rsidRDefault="00CF59F5" w:rsidP="00CF59F5">
      <w:pPr>
        <w:spacing w:after="0" w:line="240" w:lineRule="auto"/>
      </w:pPr>
      <w:r>
        <w:separator/>
      </w:r>
    </w:p>
  </w:endnote>
  <w:endnote w:type="continuationSeparator" w:id="0">
    <w:p w14:paraId="0D4A7B13" w14:textId="77777777" w:rsidR="00CF59F5" w:rsidRDefault="00CF59F5" w:rsidP="00C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FF95" w14:textId="77777777" w:rsidR="00413F58" w:rsidRDefault="00413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3D6B54B7" w14:textId="588BF96F" w:rsidR="00CF59F5" w:rsidRPr="00413F58" w:rsidRDefault="00413F58" w:rsidP="00413F58">
    <w:pPr>
      <w:pStyle w:val="Footer"/>
      <w:jc w:val="cen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S:\D83076\GENERAL MANAGEMENT\IG\Data Protection\New\The Guildhall Surgery Partnership Providers (Processors) May 2023.docx</w:t>
    </w:r>
    <w: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A238" w14:textId="77777777" w:rsidR="00413F58" w:rsidRDefault="0041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EB0D" w14:textId="77777777" w:rsidR="00CF59F5" w:rsidRDefault="00CF59F5" w:rsidP="00CF59F5">
      <w:pPr>
        <w:spacing w:after="0" w:line="240" w:lineRule="auto"/>
      </w:pPr>
      <w:r>
        <w:separator/>
      </w:r>
    </w:p>
  </w:footnote>
  <w:footnote w:type="continuationSeparator" w:id="0">
    <w:p w14:paraId="0A6C1B18" w14:textId="77777777" w:rsidR="00CF59F5" w:rsidRDefault="00CF59F5" w:rsidP="00CF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A1EA" w14:textId="77777777" w:rsidR="00413F58" w:rsidRDefault="00413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E832" w14:textId="0B9F516C" w:rsidR="008A3F0F" w:rsidRDefault="008A3F0F" w:rsidP="008A3F0F">
    <w:pPr>
      <w:pStyle w:val="Header"/>
      <w:tabs>
        <w:tab w:val="clear" w:pos="4513"/>
        <w:tab w:val="clear" w:pos="9026"/>
        <w:tab w:val="left" w:pos="308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2940" w14:textId="77777777" w:rsidR="00413F58" w:rsidRDefault="00413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F"/>
    <w:rsid w:val="00026639"/>
    <w:rsid w:val="000F26EA"/>
    <w:rsid w:val="002B1EFE"/>
    <w:rsid w:val="0036223E"/>
    <w:rsid w:val="00412419"/>
    <w:rsid w:val="00413F58"/>
    <w:rsid w:val="005715DF"/>
    <w:rsid w:val="006004F8"/>
    <w:rsid w:val="00652C6A"/>
    <w:rsid w:val="00696DCF"/>
    <w:rsid w:val="008543FF"/>
    <w:rsid w:val="008A3F0F"/>
    <w:rsid w:val="009004B4"/>
    <w:rsid w:val="00935B66"/>
    <w:rsid w:val="009910E4"/>
    <w:rsid w:val="009B18ED"/>
    <w:rsid w:val="00A1661F"/>
    <w:rsid w:val="00AA4EDC"/>
    <w:rsid w:val="00C02D3B"/>
    <w:rsid w:val="00C057FC"/>
    <w:rsid w:val="00CA07BC"/>
    <w:rsid w:val="00CE05CF"/>
    <w:rsid w:val="00CF59F5"/>
    <w:rsid w:val="00D00B98"/>
    <w:rsid w:val="00DD056E"/>
    <w:rsid w:val="00E37D30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60BC0"/>
  <w15:chartTrackingRefBased/>
  <w15:docId w15:val="{07D39DE1-C243-4C74-AA8B-BE697A3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6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F5"/>
  </w:style>
  <w:style w:type="paragraph" w:styleId="Footer">
    <w:name w:val="footer"/>
    <w:basedOn w:val="Normal"/>
    <w:link w:val="FooterChar"/>
    <w:uiPriority w:val="99"/>
    <w:unhideWhenUsed/>
    <w:rsid w:val="00CF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F5"/>
  </w:style>
  <w:style w:type="paragraph" w:styleId="BalloonText">
    <w:name w:val="Balloon Text"/>
    <w:basedOn w:val="Normal"/>
    <w:link w:val="BalloonTextChar"/>
    <w:uiPriority w:val="99"/>
    <w:semiHidden/>
    <w:unhideWhenUsed/>
    <w:rsid w:val="00C0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-group.co.uk/" TargetMode="External"/><Relationship Id="rId13" Type="http://schemas.openxmlformats.org/officeDocument/2006/relationships/hyperlink" Target="http://www.mysurgerywebsite.co.uk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uh.nhs.uk/news/pathology/pathology-services-partnership-goes-live" TargetMode="External"/><Relationship Id="rId12" Type="http://schemas.openxmlformats.org/officeDocument/2006/relationships/hyperlink" Target="https://www.nhs.uk/" TargetMode="External"/><Relationship Id="rId17" Type="http://schemas.openxmlformats.org/officeDocument/2006/relationships/hyperlink" Target="http://www.healthintelligence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-lfh.org.uk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shredit.co.uk/en-gb/home" TargetMode="External"/><Relationship Id="rId11" Type="http://schemas.openxmlformats.org/officeDocument/2006/relationships/hyperlink" Target="https://www.mjog.com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.tradeshift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igital.nhs.uk/services/nhs-e-referral-service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health-intelligence.com/" TargetMode="External"/><Relationship Id="rId14" Type="http://schemas.openxmlformats.org/officeDocument/2006/relationships/hyperlink" Target="https://www.xero.com/uk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Green Susan</cp:lastModifiedBy>
  <cp:revision>4</cp:revision>
  <cp:lastPrinted>2023-05-30T13:24:00Z</cp:lastPrinted>
  <dcterms:created xsi:type="dcterms:W3CDTF">2023-05-30T13:33:00Z</dcterms:created>
  <dcterms:modified xsi:type="dcterms:W3CDTF">2023-05-31T10:30:00Z</dcterms:modified>
</cp:coreProperties>
</file>